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Default="000D0DBC" w:rsidP="00A73AD8">
      <w:pPr>
        <w:pStyle w:val="1"/>
        <w:spacing w:before="72"/>
        <w:ind w:firstLine="0"/>
        <w:jc w:val="center"/>
      </w:pPr>
      <w:bookmarkStart w:id="0" w:name="_GoBack"/>
      <w:bookmarkEnd w:id="0"/>
      <w:r>
        <w:t xml:space="preserve">Типовая инструкция для родителей </w:t>
      </w:r>
      <w:r w:rsidR="00A73AD8">
        <w:t>об</w:t>
      </w:r>
      <w:r w:rsidR="00FF2608">
        <w:t>уча</w:t>
      </w:r>
      <w:r w:rsidR="00A73AD8">
        <w:t>ю</w:t>
      </w:r>
      <w:r w:rsidR="00FF2608">
        <w:t>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A73AD8">
      <w:pPr>
        <w:pStyle w:val="a3"/>
        <w:spacing w:line="360" w:lineRule="auto"/>
        <w:ind w:right="127" w:firstLine="566"/>
      </w:pPr>
      <w:r>
        <w:t>С целью снижения</w:t>
      </w:r>
      <w:r w:rsidR="000D0DBC">
        <w:t xml:space="preserve"> рисков распространения новой коронавирусной инфекции в образовательных </w:t>
      </w:r>
      <w:r w:rsidR="00FF2608">
        <w:t>учреждениях</w:t>
      </w:r>
      <w:r w:rsidR="000D0DBC">
        <w:t xml:space="preserve">, реализующих образовательные программы </w:t>
      </w:r>
      <w:r w:rsidR="00FF2608">
        <w:t xml:space="preserve">начального, основного и </w:t>
      </w:r>
      <w:r w:rsidR="000D0DBC">
        <w:t>среднего</w:t>
      </w:r>
      <w:r w:rsidR="00FF2608">
        <w:t xml:space="preserve"> общего</w:t>
      </w:r>
      <w:r w:rsidR="000D0DBC"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A73AD8" w:rsidP="00A73AD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Обу</w:t>
      </w:r>
      <w:r w:rsidR="00FF2608">
        <w:rPr>
          <w:sz w:val="28"/>
        </w:rPr>
        <w:t>ча</w:t>
      </w:r>
      <w:r>
        <w:rPr>
          <w:sz w:val="28"/>
        </w:rPr>
        <w:t>ю</w:t>
      </w:r>
      <w:r w:rsidR="00FF2608">
        <w:rPr>
          <w:sz w:val="28"/>
        </w:rPr>
        <w:t>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A73AD8">
        <w:rPr>
          <w:sz w:val="28"/>
        </w:rPr>
        <w:t>об</w:t>
      </w:r>
      <w:r w:rsidR="00FF2608">
        <w:rPr>
          <w:sz w:val="28"/>
        </w:rPr>
        <w:t>уча</w:t>
      </w:r>
      <w:r w:rsidR="00A73AD8">
        <w:rPr>
          <w:sz w:val="28"/>
        </w:rPr>
        <w:t>ю</w:t>
      </w:r>
      <w:r w:rsidR="00FF2608">
        <w:rPr>
          <w:sz w:val="28"/>
        </w:rPr>
        <w:t>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A73AD8">
        <w:rPr>
          <w:sz w:val="28"/>
        </w:rPr>
        <w:t>об</w:t>
      </w:r>
      <w:r w:rsidR="00FF2608">
        <w:rPr>
          <w:sz w:val="28"/>
        </w:rPr>
        <w:t>уча</w:t>
      </w:r>
      <w:r w:rsidR="00A73AD8">
        <w:rPr>
          <w:sz w:val="28"/>
        </w:rPr>
        <w:t>ю</w:t>
      </w:r>
      <w:r w:rsidR="00FF2608">
        <w:rPr>
          <w:sz w:val="28"/>
        </w:rPr>
        <w:t>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A73AD8">
        <w:rPr>
          <w:sz w:val="28"/>
        </w:rPr>
        <w:t>об</w:t>
      </w:r>
      <w:r w:rsidR="00FF2608">
        <w:rPr>
          <w:sz w:val="28"/>
        </w:rPr>
        <w:t>уча</w:t>
      </w:r>
      <w:r w:rsidR="00A73AD8">
        <w:rPr>
          <w:sz w:val="28"/>
        </w:rPr>
        <w:t>ю</w:t>
      </w:r>
      <w:r w:rsidR="00FF2608">
        <w:rPr>
          <w:sz w:val="28"/>
        </w:rPr>
        <w:t>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A73AD8">
        <w:rPr>
          <w:sz w:val="28"/>
        </w:rPr>
        <w:t>об</w:t>
      </w:r>
      <w:r w:rsidR="00FF2608">
        <w:rPr>
          <w:sz w:val="28"/>
        </w:rPr>
        <w:t>уча</w:t>
      </w:r>
      <w:r w:rsidR="00A73AD8">
        <w:rPr>
          <w:sz w:val="28"/>
        </w:rPr>
        <w:t>ю</w:t>
      </w:r>
      <w:r w:rsidR="00FF2608">
        <w:rPr>
          <w:sz w:val="28"/>
        </w:rPr>
        <w:t>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A73AD8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A73AD8">
        <w:rPr>
          <w:sz w:val="28"/>
        </w:rPr>
        <w:t xml:space="preserve"> </w:t>
      </w:r>
      <w:r w:rsidR="000D0DBC" w:rsidRPr="001E59EF">
        <w:rPr>
          <w:sz w:val="28"/>
        </w:rPr>
        <w:t xml:space="preserve">Для обеспечения занятости </w:t>
      </w:r>
      <w:r w:rsidR="00A73AD8">
        <w:rPr>
          <w:sz w:val="28"/>
        </w:rPr>
        <w:t>об</w:t>
      </w:r>
      <w:r w:rsidR="00226410" w:rsidRPr="001E59EF">
        <w:rPr>
          <w:sz w:val="28"/>
        </w:rPr>
        <w:t>уча</w:t>
      </w:r>
      <w:r w:rsidR="00A73AD8">
        <w:rPr>
          <w:sz w:val="28"/>
        </w:rPr>
        <w:t>ю</w:t>
      </w:r>
      <w:r w:rsidR="00226410" w:rsidRPr="001E59EF">
        <w:rPr>
          <w:sz w:val="28"/>
        </w:rPr>
        <w:t>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6B7690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A0A8C820"/>
    <w:lvl w:ilvl="0" w:tplc="30B6174E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b w:val="0"/>
        <w:bCs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5477F0"/>
    <w:rsid w:val="006B7690"/>
    <w:rsid w:val="009824AD"/>
    <w:rsid w:val="00A73AD8"/>
    <w:rsid w:val="00E55ADB"/>
    <w:rsid w:val="00E907F1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769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6B7690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76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B7690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B7690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6B76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Флера</cp:lastModifiedBy>
  <cp:revision>2</cp:revision>
  <cp:lastPrinted>2020-03-21T09:16:00Z</cp:lastPrinted>
  <dcterms:created xsi:type="dcterms:W3CDTF">2023-11-06T10:59:00Z</dcterms:created>
  <dcterms:modified xsi:type="dcterms:W3CDTF">2023-11-06T10:59:00Z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